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537AD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истории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6</w:t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tr-TR"/>
        </w:rPr>
        <w:t>D</w:t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020800</w:t>
      </w:r>
      <w:r w:rsidRPr="00A537AD">
        <w:rPr>
          <w:rFonts w:ascii="Times New Roman" w:hAnsi="Times New Roman"/>
          <w:b/>
          <w:sz w:val="24"/>
          <w:szCs w:val="24"/>
        </w:rPr>
        <w:t xml:space="preserve"> – 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8545AC">
        <w:rPr>
          <w:rFonts w:ascii="Times New Roman" w:hAnsi="Times New Roman"/>
          <w:b/>
          <w:sz w:val="24"/>
          <w:szCs w:val="24"/>
          <w:lang w:val="kk-KZ"/>
        </w:rPr>
        <w:t>Археология и этнология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62F4C" w:rsidRPr="00A537AD" w:rsidRDefault="008545AC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62F4C" w:rsidRPr="00A537AD">
        <w:rPr>
          <w:rFonts w:ascii="Times New Roman" w:hAnsi="Times New Roman"/>
          <w:b/>
          <w:sz w:val="24"/>
          <w:szCs w:val="24"/>
        </w:rPr>
        <w:t xml:space="preserve"> курс, р/о, 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осе</w:t>
      </w:r>
      <w:proofErr w:type="spellStart"/>
      <w:r w:rsidR="00562F4C" w:rsidRPr="00A537AD">
        <w:rPr>
          <w:rFonts w:ascii="Times New Roman" w:hAnsi="Times New Roman"/>
          <w:b/>
          <w:sz w:val="24"/>
          <w:szCs w:val="24"/>
        </w:rPr>
        <w:t>нний</w:t>
      </w:r>
      <w:proofErr w:type="spellEnd"/>
      <w:r w:rsidR="00365E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65EFE" w:rsidRPr="00A537AD">
        <w:rPr>
          <w:rFonts w:ascii="Times New Roman" w:hAnsi="Times New Roman"/>
          <w:b/>
          <w:sz w:val="24"/>
          <w:szCs w:val="24"/>
        </w:rPr>
        <w:t>семестр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 w:rsidR="00C1056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70F22" w:rsidRPr="00570F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984"/>
        <w:gridCol w:w="851"/>
        <w:gridCol w:w="850"/>
        <w:gridCol w:w="466"/>
        <w:gridCol w:w="331"/>
        <w:gridCol w:w="945"/>
        <w:gridCol w:w="101"/>
        <w:gridCol w:w="324"/>
        <w:gridCol w:w="668"/>
        <w:gridCol w:w="1707"/>
      </w:tblGrid>
      <w:tr w:rsidR="00562F4C" w:rsidRPr="00194C71" w:rsidTr="00BF3A91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365EFE" w:rsidRDefault="00365EFE" w:rsidP="00BF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</w:t>
            </w:r>
            <w:r w:rsidR="00BF3A91">
              <w:rPr>
                <w:rFonts w:ascii="Times New Roman" w:hAnsi="Times New Roman" w:cs="Times New Roman"/>
                <w:lang w:val="kk-KZ"/>
              </w:rPr>
              <w:t>Д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часов в неделю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кредитов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BF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СР</w:t>
            </w:r>
            <w:r w:rsidR="00BF3A91">
              <w:rPr>
                <w:rFonts w:ascii="Times New Roman" w:hAnsi="Times New Roman" w:cs="Times New Roman"/>
                <w:bCs/>
                <w:noProof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П</w:t>
            </w:r>
          </w:p>
        </w:tc>
      </w:tr>
      <w:tr w:rsidR="00562F4C" w:rsidRPr="00194C71" w:rsidTr="00BF3A91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1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244119" w:rsidP="0024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 7202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BF3A9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BF3A91">
              <w:rPr>
                <w:rFonts w:ascii="Times New Roman" w:hAnsi="Times New Roman"/>
                <w:lang w:val="kk-KZ"/>
              </w:rPr>
              <w:t>Истори</w:t>
            </w:r>
            <w:r w:rsidR="00BF3A91" w:rsidRPr="00BF3A91">
              <w:rPr>
                <w:rFonts w:ascii="Times New Roman" w:hAnsi="Times New Roman"/>
                <w:lang w:val="kk-KZ"/>
              </w:rPr>
              <w:t>ографи</w:t>
            </w:r>
            <w:r w:rsidR="00BF3A91">
              <w:rPr>
                <w:rFonts w:ascii="Times New Roman" w:hAnsi="Times New Roman"/>
                <w:lang w:val="kk-KZ"/>
              </w:rPr>
              <w:t>-</w:t>
            </w:r>
            <w:r w:rsidR="00BF3A91" w:rsidRPr="00BF3A91">
              <w:rPr>
                <w:rFonts w:ascii="Times New Roman" w:hAnsi="Times New Roman"/>
                <w:lang w:val="kk-KZ"/>
              </w:rPr>
              <w:t>чески</w:t>
            </w:r>
            <w:r w:rsidR="00BF3A91">
              <w:rPr>
                <w:rFonts w:ascii="Times New Roman" w:hAnsi="Times New Roman"/>
                <w:sz w:val="24"/>
                <w:szCs w:val="24"/>
                <w:lang w:val="kk-KZ"/>
              </w:rPr>
              <w:t>е и источ-никоведческие проблемы этнологии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A537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Академическая информация о курсе</w:t>
            </w: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b/>
                <w:sz w:val="22"/>
                <w:szCs w:val="22"/>
              </w:rPr>
            </w:pPr>
            <w:r w:rsidRPr="00FC314B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BF3A91" w:rsidRDefault="00850EAD" w:rsidP="00BF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Кол-во СР</w:t>
            </w:r>
            <w:r w:rsidR="00BF3A91"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  <w:r w:rsidRPr="00FC314B">
              <w:rPr>
                <w:sz w:val="22"/>
                <w:szCs w:val="22"/>
              </w:rPr>
              <w:t>Смешанный</w:t>
            </w:r>
          </w:p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65EFE" w:rsidRDefault="00365EFE" w:rsidP="0036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Письменный ответ в системе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Univer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Пререквизи</w:t>
            </w:r>
            <w:r w:rsidR="003100AC">
              <w:rPr>
                <w:rFonts w:ascii="Times New Roman" w:hAnsi="Times New Roman"/>
                <w:b/>
                <w:color w:val="000000"/>
                <w:lang w:val="kk-KZ"/>
              </w:rPr>
              <w:t>-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ты</w:t>
            </w:r>
          </w:p>
        </w:tc>
        <w:tc>
          <w:tcPr>
            <w:tcW w:w="8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100AC" w:rsidRDefault="003100AC" w:rsidP="003100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3100AC">
              <w:rPr>
                <w:rFonts w:ascii="Times New Roman" w:hAnsi="Times New Roman" w:cs="Times New Roman"/>
              </w:rPr>
              <w:t>Основные тенденц</w:t>
            </w:r>
            <w:r>
              <w:rPr>
                <w:rFonts w:ascii="Times New Roman" w:hAnsi="Times New Roman" w:cs="Times New Roman"/>
              </w:rPr>
              <w:t>ии и развитие мировой этнологии;</w:t>
            </w:r>
            <w:r w:rsidRPr="003100AC">
              <w:rPr>
                <w:rFonts w:ascii="Times New Roman" w:hAnsi="Times New Roman" w:cs="Times New Roman"/>
              </w:rPr>
              <w:t xml:space="preserve"> Проблемы нации и этноса в современной этнологической науке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100AC">
              <w:rPr>
                <w:rFonts w:ascii="Times New Roman" w:hAnsi="Times New Roman" w:cs="Times New Roman"/>
              </w:rPr>
              <w:t xml:space="preserve"> Этнические процессы в мире: развитие тенденции и  направлений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Қалыш Аманжол </w:t>
            </w:r>
            <w:r w:rsidR="00562F4C" w:rsidRPr="00194C71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оранбайұлы</w:t>
            </w:r>
          </w:p>
          <w:p w:rsidR="00562F4C" w:rsidRPr="00194C71" w:rsidRDefault="00562F4C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д.и.н., </w:t>
            </w:r>
            <w:r w:rsidR="00850EAD">
              <w:rPr>
                <w:rFonts w:ascii="Times New Roman" w:hAnsi="Times New Roman" w:cs="Times New Roman"/>
                <w:lang w:val="kk-KZ"/>
              </w:rPr>
              <w:t>и.о.</w:t>
            </w:r>
            <w:r w:rsidRPr="00194C71">
              <w:rPr>
                <w:rFonts w:ascii="Times New Roman" w:hAnsi="Times New Roman" w:cs="Times New Roman"/>
                <w:lang w:val="kk-KZ"/>
              </w:rPr>
              <w:t>профессор</w:t>
            </w:r>
            <w:r w:rsidR="00850EAD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54F90" w:rsidRDefault="00554F90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3337FD" w:rsidRPr="00FC314B" w:rsidTr="003337FD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FD" w:rsidRPr="00FC314B" w:rsidRDefault="003337FD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3337FD" w:rsidRPr="00FC314B" w:rsidTr="003973E7">
        <w:tc>
          <w:tcPr>
            <w:tcW w:w="1701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283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 w:rsidRPr="00FC314B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24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7FD" w:rsidRPr="00FC314B" w:rsidTr="003973E7">
        <w:trPr>
          <w:trHeight w:val="557"/>
        </w:trPr>
        <w:tc>
          <w:tcPr>
            <w:tcW w:w="1701" w:type="dxa"/>
            <w:vMerge w:val="restart"/>
          </w:tcPr>
          <w:p w:rsidR="003337FD" w:rsidRPr="003100AC" w:rsidRDefault="003337FD" w:rsidP="003337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00AC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3100AC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3100AC">
              <w:rPr>
                <w:rFonts w:ascii="Times New Roman" w:hAnsi="Times New Roman" w:cs="Times New Roman"/>
                <w:lang w:val="kk-KZ" w:eastAsia="ar-SA"/>
              </w:rPr>
              <w:t>способност</w:t>
            </w:r>
            <w:r w:rsidRPr="003100AC">
              <w:rPr>
                <w:rFonts w:ascii="Times New Roman" w:hAnsi="Times New Roman" w:cs="Times New Roman"/>
                <w:lang w:eastAsia="ar-SA"/>
              </w:rPr>
              <w:t xml:space="preserve">ь </w:t>
            </w:r>
            <w:r w:rsidRPr="003100AC">
              <w:rPr>
                <w:rFonts w:ascii="Times New Roman" w:hAnsi="Times New Roman" w:cs="Times New Roman"/>
                <w:lang w:val="kk-KZ" w:eastAsia="ar-SA"/>
              </w:rPr>
              <w:t>постигать</w:t>
            </w:r>
            <w:r w:rsidR="00244119" w:rsidRPr="003100AC">
              <w:rPr>
                <w:rFonts w:ascii="Times New Roman" w:hAnsi="Times New Roman" w:cs="Times New Roman"/>
                <w:lang w:val="kk-KZ" w:eastAsia="ar-SA"/>
              </w:rPr>
              <w:t xml:space="preserve"> основные проблемы</w:t>
            </w:r>
            <w:r w:rsidR="003100AC" w:rsidRPr="003100A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историографии и </w:t>
            </w:r>
            <w:proofErr w:type="spellStart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источникове</w:t>
            </w:r>
            <w:r w:rsidR="00D663E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дения</w:t>
            </w:r>
            <w:proofErr w:type="spellEnd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 xml:space="preserve"> на базе современных достижений мировой и 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отечественной </w:t>
            </w:r>
            <w:proofErr w:type="spellStart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этнологичес</w:t>
            </w:r>
            <w:proofErr w:type="spellEnd"/>
            <w:r w:rsidR="003100A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 xml:space="preserve">кой науки. </w:t>
            </w:r>
            <w:r w:rsidRPr="003100AC">
              <w:rPr>
                <w:rFonts w:ascii="Times New Roman" w:hAnsi="Times New Roman" w:cs="Times New Roman"/>
              </w:rPr>
              <w:t xml:space="preserve"> </w:t>
            </w:r>
          </w:p>
          <w:p w:rsidR="003337FD" w:rsidRPr="003100AC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100A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337FD" w:rsidRPr="006B1BB2" w:rsidRDefault="003337FD" w:rsidP="00DE0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BB2">
              <w:rPr>
                <w:rFonts w:ascii="Times New Roman" w:hAnsi="Times New Roman" w:cs="Times New Roman"/>
                <w:b/>
                <w:lang w:val="kk-KZ" w:eastAsia="ar-SA"/>
              </w:rPr>
              <w:lastRenderedPageBreak/>
              <w:t>РО 1</w:t>
            </w:r>
            <w:r w:rsidR="00DE05CF" w:rsidRPr="006B1BB2">
              <w:rPr>
                <w:rFonts w:ascii="Times New Roman" w:hAnsi="Times New Roman" w:cs="Times New Roman"/>
                <w:b/>
                <w:lang w:val="kk-KZ" w:eastAsia="ar-SA"/>
              </w:rPr>
              <w:t>:</w:t>
            </w:r>
            <w:r w:rsidRPr="006B1BB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Объяснить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теоретически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е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и методологически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е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основ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ы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существующего и распространенного анализа в истори</w:t>
            </w:r>
            <w:r w:rsidR="00DE05CF" w:rsidRPr="006B1BB2">
              <w:rPr>
                <w:rStyle w:val="y2iqfc"/>
                <w:rFonts w:ascii="Times New Roman" w:hAnsi="Times New Roman" w:cs="Times New Roman"/>
              </w:rPr>
              <w:t>ографии и источниковедении</w:t>
            </w:r>
            <w:r w:rsidR="00DE05CF" w:rsidRPr="006B1BB2">
              <w:rPr>
                <w:rStyle w:val="y2iqfc"/>
                <w:rFonts w:ascii="Times New Roman" w:hAnsi="Times New Roman" w:cs="Times New Roman"/>
                <w:lang w:val="kk-KZ"/>
              </w:rPr>
              <w:t>, связанного с этнологией.</w:t>
            </w:r>
            <w:r w:rsidRPr="006B1B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50590A" w:rsidRPr="006B1BB2" w:rsidRDefault="0050590A" w:rsidP="00DE05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знание </w:t>
            </w:r>
            <w:r w:rsidR="0011411C" w:rsidRPr="006B1BB2">
              <w:rPr>
                <w:rFonts w:ascii="Times New Roman" w:hAnsi="Times New Roman" w:cs="Times New Roman"/>
              </w:rPr>
              <w:t>теоретических и экспериментальных научных исследований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при</w:t>
            </w:r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анализ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>истори</w:t>
            </w:r>
            <w:proofErr w:type="spellEnd"/>
            <w:r w:rsidR="00DE05CF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ко-этнологических источников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0590A" w:rsidRPr="006B1BB2" w:rsidRDefault="0050590A" w:rsidP="00DE05CF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6B1BB2">
              <w:rPr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b/>
                <w:bCs/>
                <w:sz w:val="22"/>
                <w:szCs w:val="22"/>
                <w:lang w:val="kk-KZ"/>
              </w:rPr>
              <w:t xml:space="preserve"> 1.2</w:t>
            </w:r>
            <w:r w:rsidRPr="006B1BB2">
              <w:rPr>
                <w:bCs/>
                <w:sz w:val="22"/>
                <w:szCs w:val="22"/>
                <w:lang w:val="kk-KZ"/>
              </w:rPr>
              <w:t xml:space="preserve"> – использование научных знаний и методологии</w:t>
            </w:r>
            <w:r w:rsidR="00DE05CF" w:rsidRPr="006B1BB2">
              <w:rPr>
                <w:bCs/>
                <w:sz w:val="22"/>
                <w:szCs w:val="22"/>
                <w:lang w:val="kk-KZ"/>
              </w:rPr>
              <w:t xml:space="preserve"> при</w:t>
            </w:r>
            <w:r w:rsidRPr="006B1BB2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="00DE05CF" w:rsidRPr="006B1BB2">
              <w:t>определ</w:t>
            </w:r>
            <w:proofErr w:type="spellEnd"/>
            <w:r w:rsidR="00DE05CF" w:rsidRPr="006B1BB2">
              <w:rPr>
                <w:lang w:val="kk-KZ"/>
              </w:rPr>
              <w:t>ении</w:t>
            </w:r>
            <w:r w:rsidR="00DE05CF" w:rsidRPr="006B1BB2">
              <w:t xml:space="preserve"> мест</w:t>
            </w:r>
            <w:r w:rsidR="00DE05CF" w:rsidRPr="006B1BB2">
              <w:rPr>
                <w:lang w:val="kk-KZ"/>
              </w:rPr>
              <w:t>а</w:t>
            </w:r>
            <w:r w:rsidR="00DE05CF" w:rsidRPr="006B1BB2">
              <w:t xml:space="preserve"> историографических и источниковедческих исследований в </w:t>
            </w:r>
            <w:r w:rsidR="00DE05CF" w:rsidRPr="006B1BB2">
              <w:rPr>
                <w:lang w:val="kk-KZ"/>
              </w:rPr>
              <w:t>этнолог</w:t>
            </w:r>
            <w:proofErr w:type="spellStart"/>
            <w:r w:rsidR="00DE05CF" w:rsidRPr="006B1BB2">
              <w:t>ической</w:t>
            </w:r>
            <w:proofErr w:type="spellEnd"/>
            <w:r w:rsidR="00DE05CF" w:rsidRPr="006B1BB2">
              <w:t xml:space="preserve"> наук</w:t>
            </w:r>
            <w:r w:rsidR="0011411C" w:rsidRPr="006B1BB2">
              <w:rPr>
                <w:lang w:val="kk-KZ"/>
              </w:rPr>
              <w:t>е</w:t>
            </w:r>
            <w:r w:rsidR="00DE05CF" w:rsidRPr="006B1BB2">
              <w:rPr>
                <w:lang w:val="kk-KZ"/>
              </w:rPr>
              <w:t>.</w:t>
            </w:r>
          </w:p>
          <w:p w:rsidR="003337FD" w:rsidRPr="006B1BB2" w:rsidRDefault="0050590A" w:rsidP="00DE05CF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1.3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дать историко-сравнительную оценку на основе анализа новых и современных взглядов на </w:t>
            </w:r>
            <w:r w:rsidR="00DE05CF"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историографию и источниковедение в мировой и отечественной этнологии.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6B1BB2" w:rsidRDefault="003337FD" w:rsidP="006C14D2">
            <w:pPr>
              <w:pStyle w:val="HTML"/>
              <w:shd w:val="clear" w:color="auto" w:fill="F8F9FA"/>
              <w:rPr>
                <w:rFonts w:ascii="Times New Roman" w:hAnsi="Times New Roman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2</w:t>
            </w:r>
            <w:r w:rsidR="00DE05CF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 </w:t>
            </w:r>
            <w:r w:rsidR="0050590A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 xml:space="preserve">Овладеть </w:t>
            </w:r>
            <w:r w:rsidR="006C14D2" w:rsidRPr="006B1BB2">
              <w:rPr>
                <w:rFonts w:ascii="Times New Roman" w:hAnsi="Times New Roman"/>
                <w:sz w:val="22"/>
                <w:szCs w:val="22"/>
              </w:rPr>
              <w:t>навыкам поиска и выявления, классификации и система</w:t>
            </w:r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6C14D2" w:rsidRPr="006B1BB2">
              <w:rPr>
                <w:rFonts w:ascii="Times New Roman" w:hAnsi="Times New Roman"/>
                <w:sz w:val="22"/>
                <w:szCs w:val="22"/>
              </w:rPr>
              <w:t>тизации</w:t>
            </w:r>
            <w:proofErr w:type="spellEnd"/>
            <w:r w:rsidR="006C14D2"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C14D2" w:rsidRPr="006B1BB2">
              <w:rPr>
                <w:rFonts w:ascii="Times New Roman" w:hAnsi="Times New Roman"/>
                <w:sz w:val="22"/>
                <w:szCs w:val="22"/>
              </w:rPr>
              <w:t>историографичес</w:t>
            </w:r>
            <w:proofErr w:type="spellEnd"/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6C14D2" w:rsidRPr="006B1BB2">
              <w:rPr>
                <w:rFonts w:ascii="Times New Roman" w:hAnsi="Times New Roman"/>
                <w:sz w:val="22"/>
                <w:szCs w:val="22"/>
              </w:rPr>
              <w:t>кой литературы и исторических источников по изучаемой проблеме</w:t>
            </w:r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763A40" w:rsidRPr="006B1BB2" w:rsidRDefault="0050590A" w:rsidP="00505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2.1 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– анализ роли</w:t>
            </w:r>
            <w:r w:rsidR="00763A40" w:rsidRPr="006B1BB2">
              <w:rPr>
                <w:rFonts w:ascii="Times New Roman" w:hAnsi="Times New Roman" w:cs="Times New Roman"/>
                <w:bCs/>
                <w:lang w:val="kk-KZ"/>
              </w:rPr>
              <w:t xml:space="preserve"> ведущих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63A40" w:rsidRPr="006B1BB2">
              <w:rPr>
                <w:rFonts w:ascii="Times New Roman" w:hAnsi="Times New Roman" w:cs="Times New Roman"/>
              </w:rPr>
              <w:t>научных школ и направлений, разрабатывавших изучаемую проблематику</w:t>
            </w:r>
            <w:r w:rsidR="00763A40" w:rsidRPr="006B1BB2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0590A" w:rsidRPr="006B1BB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правильное толкование терминологии </w:t>
            </w:r>
            <w:r w:rsidR="002E18F8" w:rsidRPr="006B1BB2">
              <w:rPr>
                <w:rFonts w:ascii="Times New Roman" w:hAnsi="Times New Roman" w:cs="Times New Roman"/>
                <w:bCs/>
                <w:lang w:val="kk-KZ"/>
              </w:rPr>
              <w:t>в данном научном направление</w:t>
            </w:r>
            <w:r w:rsidRPr="006B1BB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3337FD" w:rsidRPr="006B1BB2" w:rsidRDefault="0050590A" w:rsidP="005059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отстаивание своей точки зрения и умение делать конкретные научные выводы.</w:t>
            </w:r>
            <w:r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3337FD" w:rsidRPr="00FC314B" w:rsidTr="00CA222E">
        <w:trPr>
          <w:trHeight w:val="2594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763A40" w:rsidRPr="006B1BB2" w:rsidRDefault="003337FD" w:rsidP="00763A40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3</w:t>
            </w:r>
            <w:r w:rsidR="006C14D2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 </w:t>
            </w:r>
            <w:r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Н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аучиться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правиль-но 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определять и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прослежи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вать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взаимосвязь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историо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>графии</w:t>
            </w:r>
            <w:r w:rsidR="00CA222E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источниковеде-ния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с развитием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этноло-г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ических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знаний в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смеж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ней гуманитарных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науках.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337FD" w:rsidRPr="006B1BB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</w:tcPr>
          <w:p w:rsidR="0050590A" w:rsidRPr="006B1BB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дать сравнительную оценку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истори</w:t>
            </w:r>
            <w:r w:rsidR="0011411C" w:rsidRPr="006B1BB2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о-графическим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данным, используемым в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этнологии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0590A" w:rsidRPr="006B1BB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умение правильно оценивать значимость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источниковедческих материалов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этнологии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  <w:p w:rsidR="003337FD" w:rsidRPr="006B1BB2" w:rsidRDefault="0050590A" w:rsidP="0073647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B1BB2">
              <w:rPr>
                <w:rFonts w:ascii="Times New Roman" w:hAnsi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/>
                <w:b/>
                <w:bCs/>
                <w:lang w:val="kk-KZ"/>
              </w:rPr>
              <w:t xml:space="preserve"> 3.3</w:t>
            </w:r>
            <w:r w:rsidRPr="006B1BB2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 xml:space="preserve">правильно </w:t>
            </w:r>
            <w:r w:rsidR="00CA222E" w:rsidRPr="006B1BB2">
              <w:rPr>
                <w:rFonts w:ascii="Times New Roman" w:hAnsi="Times New Roman" w:cs="Times New Roman"/>
              </w:rPr>
              <w:t>определять и прослеживать взаимосвязь историографии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 xml:space="preserve"> и источниковедения</w:t>
            </w:r>
            <w:r w:rsidR="00CA222E" w:rsidRPr="006B1BB2">
              <w:rPr>
                <w:rFonts w:ascii="Times New Roman" w:hAnsi="Times New Roman" w:cs="Times New Roman"/>
              </w:rPr>
              <w:t xml:space="preserve"> с развитием исторических знаний в смежных с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этнологией</w:t>
            </w:r>
            <w:r w:rsidR="00CA222E" w:rsidRPr="006B1BB2">
              <w:rPr>
                <w:rFonts w:ascii="Times New Roman" w:hAnsi="Times New Roman" w:cs="Times New Roman"/>
              </w:rPr>
              <w:t xml:space="preserve"> науках: философии, социологии,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культурологии</w:t>
            </w:r>
            <w:r w:rsidR="00CA222E" w:rsidRPr="006B1BB2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3647B" w:rsidRPr="006B1BB2" w:rsidRDefault="003337FD" w:rsidP="0073647B">
            <w:pPr>
              <w:pStyle w:val="HTML"/>
              <w:shd w:val="clear" w:color="auto" w:fill="F8F9FA"/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4</w:t>
            </w:r>
            <w:r w:rsidR="00CA222E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1A72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П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равильно п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ользо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-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ваться методами и приема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-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ми 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>критическ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>ой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 xml:space="preserve"> оценк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>и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 xml:space="preserve"> и анализ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 xml:space="preserve">а особенностей </w:t>
            </w:r>
          </w:p>
          <w:p w:rsidR="003337FD" w:rsidRPr="006B1BB2" w:rsidRDefault="0073647B" w:rsidP="0073647B">
            <w:p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6B1BB2">
              <w:rPr>
                <w:rFonts w:ascii="Times New Roman" w:hAnsi="Times New Roman" w:cs="Times New Roman"/>
              </w:rPr>
              <w:t xml:space="preserve">научной информации, 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направленных для </w:t>
            </w:r>
            <w:proofErr w:type="spellStart"/>
            <w:r w:rsidRPr="006B1BB2">
              <w:rPr>
                <w:rFonts w:ascii="Times New Roman" w:hAnsi="Times New Roman" w:cs="Times New Roman"/>
              </w:rPr>
              <w:t>выявлени</w:t>
            </w:r>
            <w:proofErr w:type="spellEnd"/>
            <w:r w:rsidRPr="006B1BB2">
              <w:rPr>
                <w:rFonts w:ascii="Times New Roman" w:hAnsi="Times New Roman" w:cs="Times New Roman"/>
                <w:lang w:val="kk-KZ"/>
              </w:rPr>
              <w:t xml:space="preserve">я </w:t>
            </w:r>
            <w:proofErr w:type="spellStart"/>
            <w:r w:rsidRPr="006B1BB2">
              <w:rPr>
                <w:rFonts w:ascii="Times New Roman" w:hAnsi="Times New Roman" w:cs="Times New Roman"/>
              </w:rPr>
              <w:t>взаимозависи</w:t>
            </w:r>
            <w:proofErr w:type="spellEnd"/>
            <w:r w:rsidRPr="006B1BB2">
              <w:rPr>
                <w:rFonts w:ascii="Times New Roman" w:hAnsi="Times New Roman" w:cs="Times New Roman"/>
                <w:lang w:val="kk-KZ"/>
              </w:rPr>
              <w:t>-</w:t>
            </w:r>
            <w:proofErr w:type="gramStart"/>
            <w:r w:rsidRPr="006B1BB2">
              <w:rPr>
                <w:rFonts w:ascii="Times New Roman" w:hAnsi="Times New Roman" w:cs="Times New Roman"/>
              </w:rPr>
              <w:t xml:space="preserve">мости  </w:t>
            </w:r>
            <w:r w:rsidRPr="006B1BB2">
              <w:rPr>
                <w:rFonts w:ascii="Times New Roman" w:hAnsi="Times New Roman" w:cs="Times New Roman"/>
                <w:lang w:val="kk-KZ"/>
              </w:rPr>
              <w:t>историографо</w:t>
            </w:r>
            <w:proofErr w:type="gramEnd"/>
            <w:r w:rsidRPr="006B1BB2">
              <w:rPr>
                <w:rFonts w:ascii="Times New Roman" w:hAnsi="Times New Roman" w:cs="Times New Roman"/>
                <w:lang w:val="kk-KZ"/>
              </w:rPr>
              <w:t>-источниковедческих проб-лем</w:t>
            </w:r>
            <w:r w:rsidRPr="006B1B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9E6ADF" w:rsidRPr="006B1BB2" w:rsidRDefault="009E6ADF" w:rsidP="00021A7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3647B" w:rsidRPr="006B1BB2">
              <w:rPr>
                <w:rFonts w:ascii="Times New Roman" w:hAnsi="Times New Roman" w:cs="Times New Roman"/>
                <w:lang w:val="kk-KZ"/>
              </w:rPr>
              <w:t>объектив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ная интерпретация и обобщение </w:t>
            </w:r>
            <w:r w:rsidR="0073647B" w:rsidRPr="006B1BB2">
              <w:rPr>
                <w:rFonts w:ascii="Times New Roman" w:hAnsi="Times New Roman" w:cs="Times New Roman"/>
                <w:lang w:val="kk-KZ"/>
              </w:rPr>
              <w:t>историографи</w:t>
            </w:r>
            <w:r w:rsidRPr="006B1BB2">
              <w:rPr>
                <w:rFonts w:ascii="Times New Roman" w:hAnsi="Times New Roman" w:cs="Times New Roman"/>
                <w:lang w:val="kk-KZ"/>
              </w:rPr>
              <w:t>ческих и других ценных материалов при выполнении заданий</w:t>
            </w:r>
            <w:r w:rsidRPr="006B1BB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9E6ADF" w:rsidRPr="006B1BB2" w:rsidRDefault="009E6ADF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развитие интеллектуальных способностей</w:t>
            </w:r>
            <w:r w:rsidRPr="006B1BB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37FD" w:rsidRPr="006B1BB2" w:rsidRDefault="009E6ADF" w:rsidP="0011411C">
            <w:pPr>
              <w:pStyle w:val="FR1"/>
              <w:tabs>
                <w:tab w:val="left" w:pos="44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4.3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</w:t>
            </w:r>
            <w:r w:rsidR="0073647B"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пользование навыками </w:t>
            </w:r>
            <w:proofErr w:type="spellStart"/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proofErr w:type="spellEnd"/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я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и всестороннего анализа 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широкого круга выявленных</w:t>
            </w:r>
            <w:r w:rsidR="0011411C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и используемых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источников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соответствующей области</w:t>
            </w:r>
            <w:bookmarkStart w:id="0" w:name="z1306"/>
            <w:bookmarkEnd w:id="0"/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3647B" w:rsidRPr="006B1BB2">
              <w:t> 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6B1BB2" w:rsidRDefault="003337FD" w:rsidP="0073647B">
            <w:pPr>
              <w:pStyle w:val="HTML"/>
              <w:shd w:val="clear" w:color="auto" w:fill="F8F9FA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5</w:t>
            </w:r>
            <w:r w:rsidR="00CA222E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 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У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>ме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ть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 xml:space="preserve"> интегрировать полученные </w:t>
            </w:r>
            <w:r w:rsidR="0011411C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научные 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>данные в</w:t>
            </w:r>
            <w:r w:rsidR="0011411C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искомой научной дисциплине в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 xml:space="preserve"> единую целостную идею.</w:t>
            </w:r>
          </w:p>
        </w:tc>
        <w:tc>
          <w:tcPr>
            <w:tcW w:w="5245" w:type="dxa"/>
          </w:tcPr>
          <w:p w:rsidR="0011411C" w:rsidRPr="006B1BB2" w:rsidRDefault="00021A72" w:rsidP="0011411C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6B1BB2">
              <w:rPr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b/>
                <w:bCs/>
                <w:lang w:val="kk-KZ"/>
              </w:rPr>
              <w:t xml:space="preserve"> 5.1</w:t>
            </w:r>
            <w:r w:rsidRPr="006B1BB2">
              <w:rPr>
                <w:bCs/>
                <w:lang w:val="kk-KZ"/>
              </w:rPr>
              <w:t xml:space="preserve"> – </w:t>
            </w:r>
            <w:r w:rsidR="0011411C" w:rsidRPr="006B1BB2">
              <w:rPr>
                <w:bCs/>
                <w:sz w:val="22"/>
                <w:szCs w:val="22"/>
                <w:lang w:val="kk-KZ"/>
              </w:rPr>
              <w:t xml:space="preserve">использование научных знаний и методологии при </w:t>
            </w:r>
            <w:proofErr w:type="spellStart"/>
            <w:r w:rsidR="0011411C" w:rsidRPr="006B1BB2">
              <w:t>определ</w:t>
            </w:r>
            <w:proofErr w:type="spellEnd"/>
            <w:r w:rsidR="0011411C" w:rsidRPr="006B1BB2">
              <w:rPr>
                <w:lang w:val="kk-KZ"/>
              </w:rPr>
              <w:t>ении</w:t>
            </w:r>
            <w:r w:rsidR="0011411C" w:rsidRPr="006B1BB2">
              <w:t xml:space="preserve"> мест</w:t>
            </w:r>
            <w:r w:rsidR="0011411C" w:rsidRPr="006B1BB2">
              <w:rPr>
                <w:lang w:val="kk-KZ"/>
              </w:rPr>
              <w:t>а</w:t>
            </w:r>
            <w:r w:rsidR="0011411C" w:rsidRPr="006B1BB2">
              <w:t xml:space="preserve"> </w:t>
            </w:r>
            <w:r w:rsidR="0011411C" w:rsidRPr="006B1BB2">
              <w:rPr>
                <w:sz w:val="22"/>
                <w:szCs w:val="22"/>
              </w:rPr>
              <w:t xml:space="preserve">историографических и источниковедческих исследований в развитии </w:t>
            </w:r>
            <w:r w:rsidR="0011411C" w:rsidRPr="006B1BB2">
              <w:rPr>
                <w:sz w:val="22"/>
                <w:szCs w:val="22"/>
                <w:lang w:val="kk-KZ"/>
              </w:rPr>
              <w:t>этнолог</w:t>
            </w:r>
            <w:proofErr w:type="spellStart"/>
            <w:r w:rsidR="0011411C" w:rsidRPr="006B1BB2">
              <w:rPr>
                <w:sz w:val="22"/>
                <w:szCs w:val="22"/>
              </w:rPr>
              <w:t>ической</w:t>
            </w:r>
            <w:proofErr w:type="spellEnd"/>
            <w:r w:rsidR="0011411C" w:rsidRPr="006B1BB2">
              <w:rPr>
                <w:sz w:val="22"/>
                <w:szCs w:val="22"/>
              </w:rPr>
              <w:t xml:space="preserve"> науки</w:t>
            </w:r>
            <w:r w:rsidR="0011411C" w:rsidRPr="006B1BB2">
              <w:rPr>
                <w:sz w:val="22"/>
                <w:szCs w:val="22"/>
                <w:lang w:val="kk-KZ"/>
              </w:rPr>
              <w:t>.</w:t>
            </w:r>
          </w:p>
          <w:p w:rsidR="00021A72" w:rsidRPr="006B1BB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з</w:t>
            </w:r>
            <w:r w:rsidR="0011411C" w:rsidRPr="006B1BB2">
              <w:rPr>
                <w:rFonts w:ascii="Times New Roman" w:hAnsi="Times New Roman" w:cs="Times New Roman"/>
              </w:rPr>
              <w:t>на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ние</w:t>
            </w:r>
            <w:r w:rsidR="0011411C" w:rsidRPr="006B1B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понима</w:t>
            </w:r>
            <w:proofErr w:type="spellEnd"/>
            <w:r w:rsidR="0011411C" w:rsidRPr="006B1BB2">
              <w:rPr>
                <w:rFonts w:ascii="Times New Roman" w:hAnsi="Times New Roman" w:cs="Times New Roman"/>
                <w:lang w:val="kk-KZ"/>
              </w:rPr>
              <w:t>ние</w:t>
            </w:r>
            <w:r w:rsidR="0011411C" w:rsidRPr="006B1BB2">
              <w:rPr>
                <w:rFonts w:ascii="Times New Roman" w:hAnsi="Times New Roman" w:cs="Times New Roman"/>
              </w:rPr>
              <w:t xml:space="preserve"> современны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х</w:t>
            </w:r>
            <w:r w:rsidR="0011411C" w:rsidRPr="006B1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тенденци</w:t>
            </w:r>
            <w:proofErr w:type="spellEnd"/>
            <w:r w:rsidR="0011411C" w:rsidRPr="006B1BB2">
              <w:rPr>
                <w:rFonts w:ascii="Times New Roman" w:hAnsi="Times New Roman" w:cs="Times New Roman"/>
                <w:lang w:val="kk-KZ"/>
              </w:rPr>
              <w:t>й и</w:t>
            </w:r>
            <w:r w:rsidR="0011411C" w:rsidRPr="006B1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закономерност</w:t>
            </w:r>
            <w:proofErr w:type="spellEnd"/>
            <w:r w:rsidR="006B1BB2" w:rsidRPr="006B1BB2">
              <w:rPr>
                <w:rFonts w:ascii="Times New Roman" w:hAnsi="Times New Roman" w:cs="Times New Roman"/>
                <w:lang w:val="kk-KZ"/>
              </w:rPr>
              <w:t>ей</w:t>
            </w:r>
            <w:r w:rsidR="0011411C" w:rsidRPr="006B1BB2">
              <w:rPr>
                <w:rFonts w:ascii="Times New Roman" w:hAnsi="Times New Roman" w:cs="Times New Roman"/>
              </w:rPr>
              <w:t xml:space="preserve"> развития </w:t>
            </w:r>
            <w:r w:rsidR="006B1BB2" w:rsidRPr="006B1BB2">
              <w:rPr>
                <w:rFonts w:ascii="Times New Roman" w:hAnsi="Times New Roman" w:cs="Times New Roman"/>
                <w:lang w:val="kk-KZ"/>
              </w:rPr>
              <w:t>этнологическ</w:t>
            </w:r>
            <w:r w:rsidR="0011411C" w:rsidRPr="006B1BB2">
              <w:rPr>
                <w:rFonts w:ascii="Times New Roman" w:hAnsi="Times New Roman" w:cs="Times New Roman"/>
              </w:rPr>
              <w:t>ой науки в условиях глобализации и интернационализации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337FD" w:rsidRPr="006B1BB2" w:rsidRDefault="00021A72" w:rsidP="00021A7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5.3 – </w:t>
            </w:r>
            <w:r w:rsidR="006B1BB2" w:rsidRPr="006B1BB2">
              <w:rPr>
                <w:rFonts w:ascii="Times New Roman" w:hAnsi="Times New Roman"/>
                <w:sz w:val="22"/>
                <w:szCs w:val="22"/>
              </w:rPr>
              <w:t>умение интегрировать полученные данные в единую целостную идею для формирования междисциплинарной научной проблемы.</w:t>
            </w:r>
          </w:p>
        </w:tc>
      </w:tr>
    </w:tbl>
    <w:p w:rsidR="003337FD" w:rsidRPr="00FC314B" w:rsidRDefault="003337FD" w:rsidP="003337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1B6C01" w:rsidRPr="00F00462" w:rsidTr="001B6C01">
        <w:tc>
          <w:tcPr>
            <w:tcW w:w="2268" w:type="dxa"/>
          </w:tcPr>
          <w:p w:rsidR="001B6C01" w:rsidRDefault="001B6C01" w:rsidP="0005516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00462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  <w:p w:rsidR="00057662" w:rsidRPr="00F00462" w:rsidRDefault="00057662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B6C01" w:rsidRPr="00F00462" w:rsidRDefault="001B6C01" w:rsidP="001B6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00462">
              <w:rPr>
                <w:rFonts w:ascii="Times New Roman" w:eastAsia="??" w:hAnsi="Times New Roman" w:cs="Times New Roman"/>
                <w:b/>
                <w:lang w:val="kk-KZ" w:eastAsia="ar-SA"/>
              </w:rPr>
              <w:t>Литература</w:t>
            </w:r>
            <w:r w:rsidRPr="00F00462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C4165B" w:rsidRPr="00C33390" w:rsidRDefault="00C4165B" w:rsidP="009850B0">
            <w:pPr>
              <w:pStyle w:val="ac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color w:val="1F1F1F"/>
                <w:sz w:val="22"/>
                <w:szCs w:val="22"/>
                <w:lang w:val="kk-KZ"/>
              </w:rPr>
              <w:t>Алан Б. Антропология тарихы мен теориясы. – Алматы: Ұлттық аударма бюросы, 2018. – 240 б.</w:t>
            </w:r>
          </w:p>
          <w:p w:rsidR="00C4165B" w:rsidRPr="00C33390" w:rsidRDefault="00C4165B" w:rsidP="009850B0">
            <w:pPr>
              <w:pStyle w:val="a5"/>
              <w:numPr>
                <w:ilvl w:val="0"/>
                <w:numId w:val="8"/>
              </w:numPr>
              <w:spacing w:line="259" w:lineRule="auto"/>
              <w:ind w:left="459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 xml:space="preserve">Кром М.М. Тарихи антропология:  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– Алматы: Ұлттық аударма бюросы, 2020. – 204 б.</w:t>
            </w:r>
          </w:p>
          <w:p w:rsidR="00C4165B" w:rsidRPr="00C33390" w:rsidRDefault="00C4165B" w:rsidP="009850B0">
            <w:pPr>
              <w:pStyle w:val="a5"/>
              <w:numPr>
                <w:ilvl w:val="0"/>
                <w:numId w:val="8"/>
              </w:numPr>
              <w:spacing w:line="259" w:lineRule="auto"/>
              <w:ind w:left="459"/>
              <w:jc w:val="both"/>
              <w:rPr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>Қалыш А.Б. Этнологияның іргелі мәселелері. – Алматы: Қазақ университеті, 2013. – 120 б.</w:t>
            </w:r>
          </w:p>
          <w:p w:rsidR="00C4165B" w:rsidRPr="00C33390" w:rsidRDefault="00C4165B" w:rsidP="009850B0">
            <w:pPr>
              <w:pStyle w:val="a5"/>
              <w:numPr>
                <w:ilvl w:val="0"/>
                <w:numId w:val="8"/>
              </w:numPr>
              <w:spacing w:line="259" w:lineRule="auto"/>
              <w:ind w:left="459"/>
              <w:jc w:val="both"/>
              <w:rPr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>Масанов Э.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А. Очерки истории этнографического изучения казахского народа в СССР. – Алматы: Наука, 1966. – 322 с.</w:t>
            </w:r>
          </w:p>
          <w:p w:rsidR="00C4165B" w:rsidRPr="00C33390" w:rsidRDefault="00C4165B" w:rsidP="009850B0">
            <w:pPr>
              <w:pStyle w:val="a5"/>
              <w:numPr>
                <w:ilvl w:val="0"/>
                <w:numId w:val="8"/>
              </w:numPr>
              <w:spacing w:after="160" w:line="259" w:lineRule="auto"/>
              <w:ind w:left="459"/>
              <w:jc w:val="both"/>
              <w:rPr>
                <w:color w:val="111111"/>
                <w:sz w:val="22"/>
                <w:szCs w:val="22"/>
                <w:shd w:val="clear" w:color="auto" w:fill="FBFBF3"/>
                <w:lang w:val="kk-KZ"/>
              </w:rPr>
            </w:pPr>
            <w:r w:rsidRPr="00C33390">
              <w:rPr>
                <w:sz w:val="22"/>
                <w:szCs w:val="22"/>
              </w:rPr>
              <w:t>Современная Европейская социокультурная антропология и этнология. Историографические очерки / Отв. ред. М.Ю. Мартынова</w:t>
            </w:r>
            <w:r w:rsidRPr="00C33390">
              <w:rPr>
                <w:sz w:val="22"/>
                <w:szCs w:val="22"/>
                <w:lang w:val="kk-KZ"/>
              </w:rPr>
              <w:t xml:space="preserve">. </w:t>
            </w:r>
            <w:r w:rsidRPr="00C33390">
              <w:rPr>
                <w:sz w:val="22"/>
                <w:szCs w:val="22"/>
              </w:rPr>
              <w:t>– М.: ИЭА РАН, 2018. – 426 с.</w:t>
            </w:r>
          </w:p>
          <w:p w:rsidR="00C4165B" w:rsidRPr="00C33390" w:rsidRDefault="00C4165B" w:rsidP="009850B0">
            <w:pPr>
              <w:pStyle w:val="a5"/>
              <w:numPr>
                <w:ilvl w:val="0"/>
                <w:numId w:val="8"/>
              </w:numPr>
              <w:spacing w:line="259" w:lineRule="auto"/>
              <w:ind w:left="459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 xml:space="preserve">Смит Э.Д. Ұлттың этностық тамыры. 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– Алматы: Ұлттық аударма бюросы, 2020. – 312 б.</w:t>
            </w:r>
          </w:p>
          <w:p w:rsidR="001B6C01" w:rsidRPr="00F00462" w:rsidRDefault="001B6C01" w:rsidP="001B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  <w:b/>
                <w:lang w:val="kk-KZ"/>
              </w:rPr>
              <w:t xml:space="preserve">Интернет ресурсы: </w:t>
            </w:r>
            <w:r w:rsidRPr="00F00462">
              <w:rPr>
                <w:rFonts w:ascii="Times New Roman" w:hAnsi="Times New Roman" w:cs="Times New Roman"/>
                <w:lang w:val="kk-KZ"/>
              </w:rPr>
              <w:t>https://www.bl.uk/</w:t>
            </w:r>
          </w:p>
        </w:tc>
      </w:tr>
      <w:tr w:rsidR="001B6C01" w:rsidRPr="00F00462" w:rsidTr="001B6C01">
        <w:tc>
          <w:tcPr>
            <w:tcW w:w="2268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</w:rPr>
              <w:t xml:space="preserve">Академическая политика курса в </w:t>
            </w:r>
            <w:r w:rsidRPr="00F00462">
              <w:rPr>
                <w:rFonts w:ascii="Times New Roman" w:hAnsi="Times New Roman" w:cs="Times New Roman"/>
              </w:rPr>
              <w:lastRenderedPageBreak/>
              <w:t xml:space="preserve">контексте университетских морально-этических ценностей </w:t>
            </w:r>
          </w:p>
        </w:tc>
        <w:tc>
          <w:tcPr>
            <w:tcW w:w="7513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lastRenderedPageBreak/>
              <w:t xml:space="preserve">К каждому занятию вы должны подготовиться заранее, согласно графику, приведенному ниже.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Для выполнения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 xml:space="preserve"> обязательно консультироваться на занятии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>П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Задание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 xml:space="preserve"> должно быть сдано в указанную неделю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0" w:firstLine="34"/>
              <w:rPr>
                <w:b/>
                <w:sz w:val="22"/>
                <w:szCs w:val="22"/>
              </w:rPr>
            </w:pPr>
            <w:r w:rsidRPr="00F00462">
              <w:rPr>
                <w:b/>
                <w:sz w:val="22"/>
                <w:szCs w:val="22"/>
              </w:rPr>
              <w:t>Академические ценности: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bCs/>
                <w:sz w:val="22"/>
                <w:szCs w:val="22"/>
              </w:rPr>
            </w:pPr>
            <w:r w:rsidRPr="00F00462">
              <w:rPr>
                <w:bCs/>
                <w:sz w:val="22"/>
                <w:szCs w:val="22"/>
              </w:rPr>
              <w:t>Семинарские занятия, СР</w:t>
            </w:r>
            <w:r w:rsidR="0082538E">
              <w:rPr>
                <w:bCs/>
                <w:sz w:val="22"/>
                <w:szCs w:val="22"/>
                <w:lang w:val="kk-KZ"/>
              </w:rPr>
              <w:t>Д</w:t>
            </w:r>
            <w:r w:rsidRPr="00F00462">
              <w:rPr>
                <w:bCs/>
                <w:sz w:val="22"/>
                <w:szCs w:val="22"/>
              </w:rPr>
              <w:t xml:space="preserve"> должна носит самостоятельный, творческий характер</w:t>
            </w:r>
            <w:r w:rsidR="00A81B8F" w:rsidRPr="00F00462">
              <w:rPr>
                <w:bCs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>Недопустим плагиат</w:t>
            </w:r>
            <w:r w:rsidR="00A81B8F" w:rsidRPr="00F00462">
              <w:rPr>
                <w:sz w:val="22"/>
                <w:szCs w:val="22"/>
                <w:lang w:val="kk-KZ"/>
              </w:rPr>
              <w:t>.</w:t>
            </w:r>
          </w:p>
          <w:p w:rsidR="001B6C01" w:rsidRPr="00F00462" w:rsidRDefault="0082538E" w:rsidP="0082538E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Докторан</w:t>
            </w:r>
            <w:r w:rsidR="001B6C01" w:rsidRPr="00F00462">
              <w:rPr>
                <w:sz w:val="22"/>
                <w:szCs w:val="22"/>
              </w:rPr>
              <w:t xml:space="preserve">ты с ограниченными возможностями могут получать консультационную помощь по </w:t>
            </w:r>
            <w:r w:rsidR="003337FD" w:rsidRPr="00F00462">
              <w:rPr>
                <w:sz w:val="22"/>
                <w:szCs w:val="22"/>
                <w:lang w:val="kk-KZ"/>
              </w:rPr>
              <w:t>электр.</w:t>
            </w:r>
            <w:r w:rsidR="001B6C01" w:rsidRPr="00F00462">
              <w:rPr>
                <w:sz w:val="22"/>
                <w:szCs w:val="22"/>
              </w:rPr>
              <w:t xml:space="preserve"> </w:t>
            </w:r>
            <w:r w:rsidR="003337FD" w:rsidRPr="00F00462">
              <w:rPr>
                <w:sz w:val="22"/>
                <w:szCs w:val="22"/>
                <w:lang w:val="kk-KZ"/>
              </w:rPr>
              <w:t>а</w:t>
            </w:r>
            <w:proofErr w:type="spellStart"/>
            <w:r w:rsidR="001B6C01" w:rsidRPr="00F00462">
              <w:rPr>
                <w:sz w:val="22"/>
                <w:szCs w:val="22"/>
              </w:rPr>
              <w:t>дресу</w:t>
            </w:r>
            <w:proofErr w:type="spellEnd"/>
            <w:r w:rsidR="003337FD" w:rsidRPr="00F00462">
              <w:rPr>
                <w:sz w:val="22"/>
                <w:szCs w:val="22"/>
                <w:lang w:val="kk-KZ"/>
              </w:rPr>
              <w:t>:</w:t>
            </w:r>
            <w:r w:rsidR="001B6C01" w:rsidRPr="00F00462">
              <w:rPr>
                <w:sz w:val="22"/>
                <w:szCs w:val="22"/>
                <w:lang w:eastAsia="ar-SA"/>
              </w:rPr>
              <w:t xml:space="preserve"> </w:t>
            </w:r>
            <w:hyperlink r:id="rId5" w:history="1">
              <w:r w:rsidRPr="0054576F">
                <w:rPr>
                  <w:rStyle w:val="a9"/>
                  <w:sz w:val="22"/>
                  <w:szCs w:val="22"/>
                  <w:lang w:val="en-US"/>
                </w:rPr>
                <w:t>kalyshamanzhol</w:t>
              </w:r>
              <w:r w:rsidRPr="0054576F">
                <w:rPr>
                  <w:rStyle w:val="a9"/>
                  <w:sz w:val="22"/>
                  <w:szCs w:val="22"/>
                </w:rPr>
                <w:t>@</w:t>
              </w:r>
              <w:r w:rsidRPr="0054576F">
                <w:rPr>
                  <w:rStyle w:val="a9"/>
                  <w:sz w:val="22"/>
                  <w:szCs w:val="22"/>
                  <w:lang w:val="en-US"/>
                </w:rPr>
                <w:t>gmail</w:t>
              </w:r>
              <w:r w:rsidRPr="0054576F">
                <w:rPr>
                  <w:rStyle w:val="a9"/>
                  <w:sz w:val="22"/>
                  <w:szCs w:val="22"/>
                </w:rPr>
                <w:t>.</w:t>
              </w:r>
              <w:r w:rsidRPr="0054576F">
                <w:rPr>
                  <w:rStyle w:val="a9"/>
                  <w:sz w:val="22"/>
                  <w:szCs w:val="22"/>
                  <w:lang w:val="en-US"/>
                </w:rPr>
                <w:t>com</w:t>
              </w:r>
            </w:hyperlink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1B6C01" w:rsidRPr="00F00462" w:rsidTr="001B6C01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046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00462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55164" w:rsidRDefault="001B6C01" w:rsidP="0005766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  <w:t xml:space="preserve">          </w:t>
      </w:r>
    </w:p>
    <w:p w:rsidR="00057662" w:rsidRPr="00FC314B" w:rsidRDefault="00057662" w:rsidP="00057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314B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055164" w:rsidRPr="00057662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894"/>
        <w:gridCol w:w="3030"/>
        <w:gridCol w:w="671"/>
        <w:gridCol w:w="907"/>
        <w:gridCol w:w="736"/>
        <w:gridCol w:w="1432"/>
        <w:gridCol w:w="1501"/>
        <w:gridCol w:w="1461"/>
      </w:tblGrid>
      <w:tr w:rsidR="005938E6" w:rsidRPr="005938E6" w:rsidTr="00B40CEB">
        <w:trPr>
          <w:trHeight w:val="342"/>
        </w:trPr>
        <w:tc>
          <w:tcPr>
            <w:tcW w:w="894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030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67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907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736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32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8E6">
              <w:rPr>
                <w:rFonts w:ascii="Times New Roman" w:hAnsi="Times New Roman" w:cs="Times New Roman"/>
              </w:rPr>
              <w:t>Максималь</w:t>
            </w:r>
            <w:proofErr w:type="spellEnd"/>
            <w:r w:rsidR="00B40CEB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938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50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6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5938E6" w:rsidRPr="005938E6" w:rsidTr="00B40CEB">
        <w:tc>
          <w:tcPr>
            <w:tcW w:w="894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7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1 модуль. 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>Теоретико-методологические аспекты проблемы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49DB" w:rsidRPr="005938E6">
              <w:rPr>
                <w:rFonts w:ascii="Times New Roman" w:hAnsi="Times New Roman" w:cs="Times New Roman"/>
                <w:lang w:val="kk-KZ"/>
              </w:rPr>
              <w:t>Введение</w:t>
            </w:r>
            <w:r w:rsidR="008E21E2">
              <w:rPr>
                <w:rFonts w:ascii="Times New Roman" w:hAnsi="Times New Roman" w:cs="Times New Roman"/>
                <w:lang w:val="kk-KZ"/>
              </w:rPr>
              <w:t xml:space="preserve"> в учебный курс</w:t>
            </w:r>
            <w:r w:rsidR="009749DB" w:rsidRPr="005938E6">
              <w:rPr>
                <w:rFonts w:ascii="Times New Roman" w:hAnsi="Times New Roman" w:cs="Times New Roman"/>
                <w:lang w:val="kk-KZ"/>
              </w:rPr>
              <w:t>.</w:t>
            </w:r>
            <w:r w:rsidR="009749DB" w:rsidRPr="005938E6">
              <w:rPr>
                <w:rFonts w:ascii="Times New Roman" w:hAnsi="Times New Roman" w:cs="Times New Roman"/>
                <w:bCs/>
                <w:spacing w:val="4"/>
                <w:lang w:val="kk-KZ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235D3E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</w:rPr>
              <w:t>Теоретические и методические особенности организации исследовательской работы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(теор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етическая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  <w:lang w:val="kk-KZ" w:eastAsia="en-US"/>
              </w:rPr>
              <w:t>Теоретико-методологические проблемы историографии в этнологии.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сториография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 xml:space="preserve"> и и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сточниковедение</w:t>
            </w:r>
            <w:proofErr w:type="spellEnd"/>
            <w:r w:rsidR="00854F1F" w:rsidRPr="005938E6">
              <w:rPr>
                <w:rFonts w:ascii="Times New Roman" w:hAnsi="Times New Roman" w:cs="Times New Roman"/>
              </w:rPr>
              <w:t>, судьбы ученых в отечественной и зарубежной этнологии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  <w:bCs/>
              </w:rPr>
              <w:t xml:space="preserve">Источниковедческий аспект в зарубежной </w:t>
            </w:r>
            <w:r w:rsidR="00086521" w:rsidRPr="005938E6">
              <w:rPr>
                <w:rFonts w:ascii="Times New Roman" w:hAnsi="Times New Roman" w:cs="Times New Roman"/>
                <w:bCs/>
                <w:lang w:val="kk-KZ"/>
              </w:rPr>
              <w:t>историко-</w:t>
            </w:r>
            <w:r w:rsidR="00086521" w:rsidRPr="005938E6">
              <w:rPr>
                <w:rFonts w:ascii="Times New Roman" w:hAnsi="Times New Roman" w:cs="Times New Roman"/>
                <w:bCs/>
              </w:rPr>
              <w:t>этнологической науке.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rPr>
          <w:trHeight w:val="551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</w:rPr>
              <w:t xml:space="preserve">Европейская этнология и антропология: темы, проблемы 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и</w:t>
            </w:r>
            <w:r w:rsidR="00854F1F" w:rsidRPr="005938E6">
              <w:rPr>
                <w:rFonts w:ascii="Times New Roman" w:hAnsi="Times New Roman" w:cs="Times New Roman"/>
              </w:rPr>
              <w:t xml:space="preserve"> подходы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660AF9" w:rsidRPr="005938E6">
              <w:rPr>
                <w:rFonts w:ascii="Times New Roman" w:hAnsi="Times New Roman" w:cs="Times New Roman"/>
              </w:rPr>
              <w:t>Методы, методики и техника этнологических исследований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создать сводную таблицу</w:t>
            </w:r>
          </w:p>
        </w:tc>
        <w:tc>
          <w:tcPr>
            <w:tcW w:w="1461" w:type="dxa"/>
          </w:tcPr>
          <w:p w:rsidR="00055164" w:rsidRPr="005938E6" w:rsidRDefault="007168A2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опрос согласно таблице</w:t>
            </w:r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2 модуль. 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>Историографические проблемы этнологии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</w:rPr>
              <w:t>Историография</w:t>
            </w:r>
            <w:r w:rsidR="00086521" w:rsidRPr="005938E6">
              <w:rPr>
                <w:rFonts w:ascii="Times New Roman" w:hAnsi="Times New Roman" w:cs="Times New Roman"/>
                <w:lang w:val="kk-KZ"/>
              </w:rPr>
              <w:t xml:space="preserve"> этнологической</w:t>
            </w:r>
            <w:r w:rsidR="00086521" w:rsidRPr="005938E6">
              <w:rPr>
                <w:rFonts w:ascii="Times New Roman" w:hAnsi="Times New Roman" w:cs="Times New Roman"/>
              </w:rPr>
              <w:t xml:space="preserve"> науки, направления и школы.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  <w:lang w:val="kk-KZ" w:eastAsia="en-US"/>
              </w:rPr>
              <w:t>Исследования э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тногенез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а</w:t>
            </w:r>
            <w:r w:rsidR="00854F1F" w:rsidRPr="005938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этническ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ой</w:t>
            </w:r>
            <w:r w:rsidR="00854F1F" w:rsidRPr="005938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и казахского народа.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176191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сравнение необходимых материалов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231C6D" w:rsidRPr="005938E6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5938E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  <w:r w:rsidR="00231C6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B40CEB" w:rsidRDefault="00B40CEB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аналих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 (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аналитическая</w:t>
            </w: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Концепция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</w:rPr>
              <w:t xml:space="preserve"> этноса и этничности в 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разработках российских исследователей</w:t>
            </w:r>
            <w:r w:rsidR="00086521" w:rsidRPr="005938E6">
              <w:rPr>
                <w:rStyle w:val="ad"/>
                <w:rFonts w:ascii="Times New Roman" w:hAnsi="Times New Roman" w:cs="Times New Roman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/>
              </w:rPr>
              <w:t>Характеристика этноконфессиональных процессов в отечественной гуманитарной науке.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CF475D" w:rsidRPr="005938E6" w:rsidRDefault="00CF475D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создание</w:t>
            </w: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концепци</w:t>
            </w:r>
            <w:r w:rsidR="00CF475D" w:rsidRPr="005938E6">
              <w:rPr>
                <w:rFonts w:ascii="Times New Roman" w:hAnsi="Times New Roman" w:cs="Times New Roman"/>
                <w:lang w:val="kk-KZ"/>
              </w:rPr>
              <w:t>и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372A6B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660AF9" w:rsidRPr="005938E6">
              <w:rPr>
                <w:rFonts w:ascii="Times New Roman" w:hAnsi="Times New Roman" w:cs="Times New Roman"/>
              </w:rPr>
              <w:t>Периодизация историографического процесса и классификация научно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-</w:t>
            </w:r>
            <w:r w:rsidR="00660AF9" w:rsidRPr="005938E6">
              <w:rPr>
                <w:rFonts w:ascii="Times New Roman" w:hAnsi="Times New Roman" w:cs="Times New Roman"/>
              </w:rPr>
              <w:t>исследовательской литературы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372A6B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231C6D" w:rsidRPr="005938E6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5938E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</w:t>
            </w:r>
            <w:r w:rsidR="00231C6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РК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1.2; </w:t>
            </w:r>
            <w:r w:rsidR="00B40CEB">
              <w:rPr>
                <w:rFonts w:ascii="Times New Roman" w:hAnsi="Times New Roman" w:cs="Times New Roman"/>
                <w:bCs/>
                <w:lang w:val="kk-KZ" w:eastAsia="ar-SA"/>
              </w:rPr>
              <w:t xml:space="preserve">1.3 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A031EC" w:rsidP="005938E6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086521" w:rsidRPr="005938E6">
              <w:rPr>
                <w:rFonts w:ascii="Times New Roman" w:hAnsi="Times New Roman" w:cs="Times New Roman"/>
                <w:lang w:val="kk-KZ" w:eastAsia="en-US"/>
              </w:rPr>
              <w:t>Проблемы дореволюцион-ного историко-этнологического изучения казахского народа.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EF0763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 w:eastAsia="en-US"/>
              </w:rPr>
              <w:t>Вопросы историко-этнологического исследования казахов советского периода.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2A7A93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30" w:type="dxa"/>
          </w:tcPr>
          <w:p w:rsidR="00235D3E" w:rsidRPr="005938E6" w:rsidRDefault="00235D3E" w:rsidP="005938E6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(теоретическая):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Основные аспекты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современного этнологического изучения казахского этноса.</w:t>
            </w:r>
          </w:p>
        </w:tc>
        <w:tc>
          <w:tcPr>
            <w:tcW w:w="671" w:type="dxa"/>
          </w:tcPr>
          <w:p w:rsidR="00235D3E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235D3E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 w:eastAsia="en-US"/>
              </w:rPr>
              <w:t>Традиционная система жизнедеятельности казахов в этнологической науке.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20567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="0020567E" w:rsidRPr="005938E6">
              <w:rPr>
                <w:rFonts w:ascii="Times New Roman" w:hAnsi="Times New Roman" w:cs="Times New Roman"/>
                <w:bCs/>
                <w:lang w:val="kk-KZ"/>
              </w:rPr>
              <w:t>хема</w:t>
            </w:r>
            <w:r w:rsidRPr="005938E6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20567E" w:rsidRPr="005938E6">
              <w:rPr>
                <w:rFonts w:ascii="Times New Roman" w:hAnsi="Times New Roman" w:cs="Times New Roman"/>
                <w:bCs/>
                <w:lang w:val="kk-KZ"/>
              </w:rPr>
              <w:t>таблица</w:t>
            </w:r>
          </w:p>
        </w:tc>
      </w:tr>
      <w:tr w:rsidR="005938E6" w:rsidRPr="005938E6" w:rsidTr="00B40CEB">
        <w:trPr>
          <w:trHeight w:val="364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660AF9" w:rsidRPr="005938E6">
              <w:rPr>
                <w:rFonts w:ascii="Times New Roman" w:hAnsi="Times New Roman" w:cs="Times New Roman"/>
              </w:rPr>
              <w:t>Проблемы изучения традиционной материальной и духовной культуры казахов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Семейно-брачные отношения казахов в трудах ведущих зарубежных и отечественных этнологов.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  <w:lang w:val="kk-KZ" w:eastAsia="en-US"/>
              </w:rPr>
              <w:t>Историографический аспект в изучении этнических процессов.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>(аналити</w:t>
            </w:r>
            <w:r w:rsidRPr="005938E6">
              <w:rPr>
                <w:rFonts w:ascii="Times New Roman" w:hAnsi="Times New Roman" w:cs="Times New Roman"/>
                <w:lang w:val="kk-KZ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):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Историография казахской диаспоры и репатриантов.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  <w:lang w:val="kk-KZ" w:eastAsia="en-US"/>
              </w:rPr>
              <w:t>Традиционные домашние промыслы и ремесла казахов в трудах ведущих отечественных этнологов.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465CFB" w:rsidRPr="005938E6">
              <w:rPr>
                <w:rFonts w:ascii="Times New Roman" w:hAnsi="Times New Roman" w:cs="Times New Roman"/>
              </w:rPr>
              <w:t>Этнографический источник как носитель социальной информации.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3 Модуль</w:t>
            </w:r>
            <w:r w:rsidR="000341A0"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.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Источниковедческие проблемы этнологии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(аналитическая): </w:t>
            </w:r>
            <w:r w:rsidR="00E846EA" w:rsidRPr="005938E6">
              <w:rPr>
                <w:rFonts w:ascii="Times New Roman" w:hAnsi="Times New Roman" w:cs="Times New Roman"/>
              </w:rPr>
              <w:t xml:space="preserve">Основные принципы классификации источников в современной </w:t>
            </w:r>
            <w:proofErr w:type="spellStart"/>
            <w:r w:rsidR="00E846EA" w:rsidRPr="005938E6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E846EA" w:rsidRPr="005938E6">
              <w:rPr>
                <w:rFonts w:ascii="Times New Roman" w:hAnsi="Times New Roman" w:cs="Times New Roman"/>
                <w:lang w:val="kk-KZ"/>
              </w:rPr>
              <w:t>ко-этнологической</w:t>
            </w:r>
            <w:r w:rsidR="00E846EA" w:rsidRPr="005938E6">
              <w:rPr>
                <w:rFonts w:ascii="Times New Roman" w:hAnsi="Times New Roman" w:cs="Times New Roman"/>
              </w:rPr>
              <w:t xml:space="preserve"> науке</w:t>
            </w:r>
            <w:r w:rsidR="00E846EA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</w:rPr>
              <w:t>Источник как самодостаточная исследовательская проблема</w:t>
            </w:r>
            <w:r w:rsidR="000341A0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30" w:type="dxa"/>
          </w:tcPr>
          <w:p w:rsidR="00055164" w:rsidRPr="005938E6" w:rsidRDefault="0052688E" w:rsidP="00C63E2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C63E22">
              <w:rPr>
                <w:rFonts w:ascii="Times New Roman" w:hAnsi="Times New Roman" w:cs="Times New Roman"/>
                <w:lang w:val="kk-KZ" w:eastAsia="en-US"/>
              </w:rPr>
              <w:t>Структура источниковед-</w:t>
            </w:r>
            <w:bookmarkStart w:id="1" w:name="_GoBack"/>
            <w:bookmarkEnd w:id="1"/>
            <w:r w:rsidR="00C63E22">
              <w:rPr>
                <w:rFonts w:ascii="Times New Roman" w:hAnsi="Times New Roman" w:cs="Times New Roman"/>
                <w:lang w:val="kk-KZ" w:eastAsia="en-US"/>
              </w:rPr>
              <w:t>ческого исследования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Fonts w:ascii="Times New Roman" w:hAnsi="Times New Roman" w:cs="Times New Roman"/>
              </w:rPr>
              <w:t xml:space="preserve">Информативность и эвристический потенциал </w:t>
            </w:r>
            <w:proofErr w:type="spellStart"/>
            <w:r w:rsidR="00B72162" w:rsidRPr="005938E6">
              <w:rPr>
                <w:rFonts w:ascii="Times New Roman" w:hAnsi="Times New Roman" w:cs="Times New Roman"/>
              </w:rPr>
              <w:t>источниковой</w:t>
            </w:r>
            <w:proofErr w:type="spellEnd"/>
            <w:r w:rsidR="00B72162" w:rsidRPr="005938E6">
              <w:rPr>
                <w:rFonts w:ascii="Times New Roman" w:hAnsi="Times New Roman" w:cs="Times New Roman"/>
              </w:rPr>
              <w:t xml:space="preserve"> базы</w:t>
            </w:r>
            <w:r w:rsidR="00B72162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465CFB" w:rsidRPr="005938E6">
              <w:rPr>
                <w:rFonts w:ascii="Times New Roman" w:hAnsi="Times New Roman" w:cs="Times New Roman"/>
              </w:rPr>
              <w:t xml:space="preserve">Основные парадигмы в зарубежном </w:t>
            </w:r>
            <w:r w:rsidR="00465CFB" w:rsidRPr="005938E6">
              <w:rPr>
                <w:rFonts w:ascii="Times New Roman" w:hAnsi="Times New Roman" w:cs="Times New Roman"/>
                <w:lang w:val="kk-KZ"/>
              </w:rPr>
              <w:t>казахстано</w:t>
            </w:r>
            <w:r w:rsidR="005938E6" w:rsidRPr="005938E6">
              <w:rPr>
                <w:rFonts w:ascii="Times New Roman" w:hAnsi="Times New Roman" w:cs="Times New Roman"/>
                <w:lang w:val="kk-KZ"/>
              </w:rPr>
              <w:t>-</w:t>
            </w:r>
            <w:r w:rsidR="00465CFB" w:rsidRPr="005938E6">
              <w:rPr>
                <w:rFonts w:ascii="Times New Roman" w:hAnsi="Times New Roman" w:cs="Times New Roman"/>
              </w:rPr>
              <w:t>ведении второй половины XX – начала XXI 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3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3.1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3.2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820A93" w:rsidRPr="005938E6">
              <w:rPr>
                <w:rFonts w:ascii="Times New Roman" w:hAnsi="Times New Roman" w:cs="Times New Roman"/>
              </w:rPr>
              <w:t>Устная история как источник и метод этнографических исследований</w:t>
            </w:r>
            <w:r w:rsidR="00820A93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Fonts w:ascii="Times New Roman" w:hAnsi="Times New Roman" w:cs="Times New Roman"/>
              </w:rPr>
              <w:t>У</w:t>
            </w:r>
            <w:r w:rsidR="00B72162" w:rsidRPr="005938E6">
              <w:rPr>
                <w:rFonts w:ascii="Times New Roman" w:hAnsi="Times New Roman" w:cs="Times New Roman"/>
                <w:lang w:val="kk-KZ"/>
              </w:rPr>
              <w:t xml:space="preserve">стные генеалогические предания тюркских этносов как историко-этнологический источник.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="00820A93" w:rsidRPr="005938E6">
              <w:rPr>
                <w:rFonts w:ascii="Times New Roman" w:hAnsi="Times New Roman" w:cs="Times New Roman"/>
                <w:lang w:val="kk-KZ" w:eastAsia="en-US"/>
              </w:rPr>
              <w:t xml:space="preserve"> Базовые источники традиционного ХКТ казахского этноса.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Казахский фольклор как этнографичес-кий источник.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465CFB" w:rsidRPr="005938E6">
              <w:rPr>
                <w:rFonts w:ascii="Times New Roman" w:hAnsi="Times New Roman" w:cs="Times New Roman"/>
              </w:rPr>
              <w:t xml:space="preserve">Обработка и систематизация группировки полевых </w:t>
            </w:r>
            <w:r w:rsidR="00465CFB" w:rsidRPr="005938E6">
              <w:rPr>
                <w:rFonts w:ascii="Times New Roman" w:hAnsi="Times New Roman" w:cs="Times New Roman"/>
                <w:lang w:val="kk-KZ"/>
              </w:rPr>
              <w:t>источников</w:t>
            </w:r>
            <w:r w:rsidR="00465CFB" w:rsidRPr="005938E6">
              <w:rPr>
                <w:rFonts w:ascii="Times New Roman" w:hAnsi="Times New Roman" w:cs="Times New Roman"/>
              </w:rPr>
              <w:t xml:space="preserve"> (материалов): создание описей интервью.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820A93" w:rsidRPr="005938E6">
              <w:rPr>
                <w:rFonts w:ascii="Times New Roman" w:hAnsi="Times New Roman" w:cs="Times New Roman"/>
                <w:lang w:val="kk-KZ" w:eastAsia="en-US"/>
              </w:rPr>
              <w:t>Источники изучения этнографических коллекций Центрального Государственного музея Республики Казахстан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5B3A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Мемуарные</w:t>
            </w:r>
            <w:r w:rsidR="00E75B3A" w:rsidRPr="005938E6">
              <w:rPr>
                <w:rStyle w:val="ad"/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 xml:space="preserve"> </w:t>
            </w:r>
            <w:r w:rsidR="00E75B3A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источники в этнологии</w:t>
            </w:r>
            <w:r w:rsidR="00B72162" w:rsidRPr="005938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F1680C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F1680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F1680C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(аналитическая): </w:t>
            </w:r>
            <w:r w:rsidR="00FB5CC8" w:rsidRPr="005938E6">
              <w:rPr>
                <w:rFonts w:ascii="Times New Roman" w:hAnsi="Times New Roman" w:cs="Times New Roman"/>
                <w:lang w:val="kk-KZ" w:eastAsia="en-US"/>
              </w:rPr>
              <w:t xml:space="preserve">Анализ полевого этнологического видеоматериала: ресурсы интерпретации.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rPr>
          <w:trHeight w:val="1261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0AF9" w:rsidRPr="005938E6">
              <w:rPr>
                <w:rFonts w:ascii="Times New Roman" w:hAnsi="Times New Roman" w:cs="Times New Roman"/>
              </w:rPr>
              <w:t>Проблема поиска этнографической информации в сети Интернет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а</w:t>
            </w:r>
            <w:r w:rsidR="00660AF9" w:rsidRPr="00593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pStyle w:val="a5"/>
              <w:ind w:left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5938E6">
              <w:rPr>
                <w:b/>
                <w:bCs/>
                <w:sz w:val="22"/>
                <w:szCs w:val="22"/>
                <w:lang w:val="kk-KZ"/>
              </w:rPr>
              <w:t>РК</w:t>
            </w:r>
            <w:r w:rsidR="00055164" w:rsidRPr="005938E6">
              <w:rPr>
                <w:b/>
                <w:bCs/>
                <w:sz w:val="22"/>
                <w:szCs w:val="22"/>
                <w:lang w:val="kk-KZ"/>
              </w:rPr>
              <w:t xml:space="preserve"> 2 </w:t>
            </w:r>
          </w:p>
          <w:p w:rsidR="00055164" w:rsidRPr="005938E6" w:rsidRDefault="00055164" w:rsidP="00593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671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38E6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A031E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5938E6" w:rsidRPr="005938E6" w:rsidTr="00B40CEB">
        <w:tc>
          <w:tcPr>
            <w:tcW w:w="894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Экзамены</w:t>
            </w:r>
          </w:p>
        </w:tc>
        <w:tc>
          <w:tcPr>
            <w:tcW w:w="67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</w:tbl>
    <w:p w:rsidR="00055164" w:rsidRPr="005938E6" w:rsidRDefault="00055164" w:rsidP="005938E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Pr="005938E6" w:rsidRDefault="00055164" w:rsidP="005938E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Pr="005938E6" w:rsidRDefault="00055164" w:rsidP="005938E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62F4C" w:rsidRPr="005938E6" w:rsidRDefault="00562F4C" w:rsidP="00593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F4C" w:rsidRPr="005938E6" w:rsidRDefault="00562F4C" w:rsidP="005938E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562F4C" w:rsidRPr="005938E6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62F4C" w:rsidRPr="005938E6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>Председатель методического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 xml:space="preserve">бюро факультета, </w:t>
      </w:r>
      <w:r w:rsidR="00465CFB" w:rsidRPr="005938E6">
        <w:rPr>
          <w:rFonts w:ascii="Times New Roman" w:hAnsi="Times New Roman" w:cs="Times New Roman"/>
          <w:b/>
          <w:lang w:val="en-US"/>
        </w:rPr>
        <w:t>PhD</w:t>
      </w:r>
      <w:r w:rsidR="00465CFB" w:rsidRPr="005938E6">
        <w:rPr>
          <w:rFonts w:ascii="Times New Roman" w:hAnsi="Times New Roman" w:cs="Times New Roman"/>
          <w:b/>
          <w:lang w:val="kk-KZ"/>
        </w:rPr>
        <w:t>, ст. преп-ль</w:t>
      </w:r>
      <w:r w:rsidRPr="005938E6">
        <w:rPr>
          <w:rFonts w:ascii="Times New Roman" w:hAnsi="Times New Roman" w:cs="Times New Roman"/>
          <w:b/>
          <w:lang w:val="kk-KZ"/>
        </w:rPr>
        <w:t xml:space="preserve">               </w:t>
      </w:r>
      <w:r w:rsidR="005938E6" w:rsidRPr="005938E6"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Pr="005938E6">
        <w:rPr>
          <w:rFonts w:ascii="Times New Roman" w:hAnsi="Times New Roman" w:cs="Times New Roman"/>
          <w:b/>
          <w:lang w:val="kk-KZ"/>
        </w:rPr>
        <w:t xml:space="preserve"> </w:t>
      </w:r>
      <w:r w:rsidR="00465CFB" w:rsidRPr="005938E6">
        <w:rPr>
          <w:rFonts w:ascii="Times New Roman" w:hAnsi="Times New Roman" w:cs="Times New Roman"/>
          <w:b/>
          <w:lang w:val="kk-KZ"/>
        </w:rPr>
        <w:t>Ж.М. Терекбаева</w:t>
      </w:r>
      <w:r w:rsidRPr="005938E6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Зав.</w:t>
      </w:r>
      <w:r w:rsidRPr="00562F4C">
        <w:rPr>
          <w:rFonts w:ascii="Times New Roman" w:hAnsi="Times New Roman" w:cs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 w:cs="Times New Roman"/>
          <w:b/>
        </w:rPr>
        <w:t>афедрой</w:t>
      </w:r>
      <w:proofErr w:type="spellEnd"/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en-US"/>
        </w:rPr>
        <w:t>PhD</w:t>
      </w:r>
      <w:r w:rsidR="00CB0E14" w:rsidRPr="00CB0E14">
        <w:rPr>
          <w:rFonts w:ascii="Times New Roman" w:hAnsi="Times New Roman" w:cs="Times New Roman"/>
          <w:b/>
        </w:rPr>
        <w:t xml:space="preserve">, </w:t>
      </w:r>
      <w:r w:rsidR="00FB148F">
        <w:rPr>
          <w:rFonts w:ascii="Times New Roman" w:hAnsi="Times New Roman" w:cs="Times New Roman"/>
          <w:b/>
          <w:lang w:val="kk-KZ"/>
        </w:rPr>
        <w:t>ст. преп-ль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</w:t>
      </w:r>
      <w:r w:rsidR="00FB148F">
        <w:rPr>
          <w:rFonts w:ascii="Times New Roman" w:hAnsi="Times New Roman" w:cs="Times New Roman"/>
          <w:b/>
        </w:rPr>
        <w:t>Р.С. Жуматаев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Лектор</w:t>
      </w:r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kk-KZ"/>
        </w:rPr>
        <w:t xml:space="preserve">и.о. </w:t>
      </w:r>
      <w:r w:rsidRPr="00562F4C">
        <w:rPr>
          <w:rFonts w:ascii="Times New Roman" w:hAnsi="Times New Roman" w:cs="Times New Roman"/>
          <w:b/>
          <w:lang w:val="kk-KZ"/>
        </w:rPr>
        <w:t>профессор</w:t>
      </w:r>
      <w:r w:rsidR="00CB0E14">
        <w:rPr>
          <w:rFonts w:ascii="Times New Roman" w:hAnsi="Times New Roman" w:cs="Times New Roman"/>
          <w:b/>
          <w:lang w:val="kk-KZ"/>
        </w:rPr>
        <w:t>а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562F4C">
        <w:rPr>
          <w:rFonts w:ascii="Times New Roman" w:hAnsi="Times New Roman" w:cs="Times New Roman"/>
          <w:b/>
          <w:lang w:val="kk-KZ"/>
        </w:rPr>
        <w:t>А.Б. Калыш</w:t>
      </w:r>
      <w:r w:rsidRPr="00562F4C">
        <w:rPr>
          <w:rFonts w:ascii="Times New Roman" w:hAnsi="Times New Roman" w:cs="Times New Roman"/>
          <w:b/>
        </w:rPr>
        <w:t xml:space="preserve">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562F4C" w:rsidRPr="00B21E71" w:rsidRDefault="00562F4C" w:rsidP="00562F4C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Default="00562F4C"/>
    <w:sectPr w:rsidR="005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008"/>
    <w:multiLevelType w:val="hybridMultilevel"/>
    <w:tmpl w:val="9F749C94"/>
    <w:lvl w:ilvl="0" w:tplc="EC0E5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1F1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4BCC"/>
    <w:multiLevelType w:val="hybridMultilevel"/>
    <w:tmpl w:val="C9D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2D43"/>
    <w:multiLevelType w:val="hybridMultilevel"/>
    <w:tmpl w:val="21C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0"/>
    <w:rsid w:val="00001070"/>
    <w:rsid w:val="00021A72"/>
    <w:rsid w:val="000341A0"/>
    <w:rsid w:val="00055164"/>
    <w:rsid w:val="00057662"/>
    <w:rsid w:val="000845AD"/>
    <w:rsid w:val="00086521"/>
    <w:rsid w:val="000B6A15"/>
    <w:rsid w:val="000D221F"/>
    <w:rsid w:val="0011411C"/>
    <w:rsid w:val="00176191"/>
    <w:rsid w:val="001B6C01"/>
    <w:rsid w:val="0020567E"/>
    <w:rsid w:val="00231C6D"/>
    <w:rsid w:val="00235D3E"/>
    <w:rsid w:val="00244119"/>
    <w:rsid w:val="00262EE7"/>
    <w:rsid w:val="00296919"/>
    <w:rsid w:val="002A7A93"/>
    <w:rsid w:val="002E18F8"/>
    <w:rsid w:val="002E7AB7"/>
    <w:rsid w:val="003100AC"/>
    <w:rsid w:val="003337FD"/>
    <w:rsid w:val="00343749"/>
    <w:rsid w:val="00365EFE"/>
    <w:rsid w:val="00372A6B"/>
    <w:rsid w:val="003935B8"/>
    <w:rsid w:val="003973E7"/>
    <w:rsid w:val="003A2C3D"/>
    <w:rsid w:val="003E0808"/>
    <w:rsid w:val="00465CFB"/>
    <w:rsid w:val="004B02EA"/>
    <w:rsid w:val="004F3CE6"/>
    <w:rsid w:val="0050590A"/>
    <w:rsid w:val="0052688E"/>
    <w:rsid w:val="00554F90"/>
    <w:rsid w:val="00562F4C"/>
    <w:rsid w:val="00570F22"/>
    <w:rsid w:val="00571EF8"/>
    <w:rsid w:val="005938E6"/>
    <w:rsid w:val="005C212D"/>
    <w:rsid w:val="005D1E4D"/>
    <w:rsid w:val="005E4A90"/>
    <w:rsid w:val="00617A0A"/>
    <w:rsid w:val="00660AF9"/>
    <w:rsid w:val="006767C2"/>
    <w:rsid w:val="006B1BB2"/>
    <w:rsid w:val="006C14D2"/>
    <w:rsid w:val="007168A2"/>
    <w:rsid w:val="00735E3F"/>
    <w:rsid w:val="0073647B"/>
    <w:rsid w:val="00763A40"/>
    <w:rsid w:val="007E3B15"/>
    <w:rsid w:val="00820A93"/>
    <w:rsid w:val="0082538E"/>
    <w:rsid w:val="00850EAD"/>
    <w:rsid w:val="008545AC"/>
    <w:rsid w:val="00854F1F"/>
    <w:rsid w:val="008707D3"/>
    <w:rsid w:val="008A2C0A"/>
    <w:rsid w:val="008E21E2"/>
    <w:rsid w:val="008F505C"/>
    <w:rsid w:val="009052EF"/>
    <w:rsid w:val="00932BDD"/>
    <w:rsid w:val="00962042"/>
    <w:rsid w:val="009749DB"/>
    <w:rsid w:val="009850B0"/>
    <w:rsid w:val="009E6ADF"/>
    <w:rsid w:val="009F7922"/>
    <w:rsid w:val="00A031EC"/>
    <w:rsid w:val="00A81B8F"/>
    <w:rsid w:val="00A921FB"/>
    <w:rsid w:val="00AA18B4"/>
    <w:rsid w:val="00AC38C5"/>
    <w:rsid w:val="00B05456"/>
    <w:rsid w:val="00B40CEB"/>
    <w:rsid w:val="00B43F6B"/>
    <w:rsid w:val="00B72162"/>
    <w:rsid w:val="00B92BCF"/>
    <w:rsid w:val="00BE42B2"/>
    <w:rsid w:val="00BF3A91"/>
    <w:rsid w:val="00C10560"/>
    <w:rsid w:val="00C2103F"/>
    <w:rsid w:val="00C33390"/>
    <w:rsid w:val="00C34F67"/>
    <w:rsid w:val="00C4165B"/>
    <w:rsid w:val="00C63C0D"/>
    <w:rsid w:val="00C63E22"/>
    <w:rsid w:val="00C63F1F"/>
    <w:rsid w:val="00CA222E"/>
    <w:rsid w:val="00CA6D6E"/>
    <w:rsid w:val="00CB0E14"/>
    <w:rsid w:val="00CF475D"/>
    <w:rsid w:val="00D067D8"/>
    <w:rsid w:val="00D11EA3"/>
    <w:rsid w:val="00D65076"/>
    <w:rsid w:val="00D663E8"/>
    <w:rsid w:val="00D72746"/>
    <w:rsid w:val="00DE05CF"/>
    <w:rsid w:val="00E27822"/>
    <w:rsid w:val="00E7295D"/>
    <w:rsid w:val="00E75B3A"/>
    <w:rsid w:val="00E846EA"/>
    <w:rsid w:val="00E92100"/>
    <w:rsid w:val="00ED3B92"/>
    <w:rsid w:val="00ED4A0E"/>
    <w:rsid w:val="00EF0763"/>
    <w:rsid w:val="00F00462"/>
    <w:rsid w:val="00F1680C"/>
    <w:rsid w:val="00F46ED4"/>
    <w:rsid w:val="00F5555C"/>
    <w:rsid w:val="00F81071"/>
    <w:rsid w:val="00FB148F"/>
    <w:rsid w:val="00FB5CC8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  <w:style w:type="paragraph" w:customStyle="1" w:styleId="1">
    <w:name w:val="Обычный1"/>
    <w:uiPriority w:val="99"/>
    <w:rsid w:val="00850EA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1B6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B6C01"/>
    <w:rPr>
      <w:color w:val="0563C1" w:themeColor="hyperlink"/>
      <w:u w:val="single"/>
    </w:rPr>
  </w:style>
  <w:style w:type="paragraph" w:customStyle="1" w:styleId="FR1">
    <w:name w:val="FR1"/>
    <w:rsid w:val="003337FD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3337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33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0590A"/>
  </w:style>
  <w:style w:type="paragraph" w:styleId="ac">
    <w:name w:val="Normal (Web)"/>
    <w:basedOn w:val="a"/>
    <w:uiPriority w:val="99"/>
    <w:semiHidden/>
    <w:unhideWhenUsed/>
    <w:rsid w:val="00C4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86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yshamanzh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108</cp:revision>
  <dcterms:created xsi:type="dcterms:W3CDTF">2019-01-11T02:01:00Z</dcterms:created>
  <dcterms:modified xsi:type="dcterms:W3CDTF">2021-09-15T17:17:00Z</dcterms:modified>
</cp:coreProperties>
</file>